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FF8A7" w14:textId="77777777" w:rsidR="00BD06DA" w:rsidRDefault="00BD06DA">
      <w:pPr>
        <w:jc w:val="center"/>
        <w:rPr>
          <w:rFonts w:ascii="Times" w:eastAsia="Times" w:hAnsi="Times" w:cs="Times"/>
          <w:b/>
          <w:color w:val="FF0000"/>
          <w:sz w:val="40"/>
          <w:szCs w:val="40"/>
          <w:u w:val="single"/>
        </w:rPr>
      </w:pPr>
      <w:bookmarkStart w:id="0" w:name="_GoBack"/>
      <w:bookmarkEnd w:id="0"/>
    </w:p>
    <w:p w14:paraId="75B2E549" w14:textId="77777777" w:rsidR="00BD06DA" w:rsidRDefault="000E354A">
      <w:pPr>
        <w:jc w:val="center"/>
        <w:rPr>
          <w:rFonts w:ascii="Times" w:eastAsia="Times" w:hAnsi="Times" w:cs="Times"/>
          <w:b/>
          <w:sz w:val="40"/>
          <w:szCs w:val="40"/>
        </w:rPr>
      </w:pPr>
      <w:r>
        <w:rPr>
          <w:rFonts w:ascii="Times" w:eastAsia="Times" w:hAnsi="Times" w:cs="Times"/>
          <w:b/>
          <w:color w:val="FF0000"/>
          <w:sz w:val="40"/>
          <w:szCs w:val="40"/>
          <w:u w:val="single"/>
        </w:rPr>
        <w:t>Umbrella</w:t>
      </w:r>
      <w:r>
        <w:rPr>
          <w:rFonts w:ascii="Times" w:eastAsia="Times" w:hAnsi="Times" w:cs="Times"/>
          <w:b/>
          <w:color w:val="FF0000"/>
          <w:sz w:val="40"/>
          <w:szCs w:val="40"/>
        </w:rPr>
        <w:t xml:space="preserve"> </w:t>
      </w:r>
      <w:r>
        <w:rPr>
          <w:rFonts w:ascii="Times" w:eastAsia="Times" w:hAnsi="Times" w:cs="Times"/>
          <w:b/>
          <w:sz w:val="40"/>
          <w:szCs w:val="40"/>
        </w:rPr>
        <w:t>Funding Application</w:t>
      </w:r>
    </w:p>
    <w:p w14:paraId="6B131611" w14:textId="77777777" w:rsidR="00BD06DA" w:rsidRDefault="00BD06DA">
      <w:pPr>
        <w:spacing w:after="280"/>
        <w:rPr>
          <w:rFonts w:ascii="Times" w:eastAsia="Times" w:hAnsi="Times" w:cs="Times"/>
        </w:rPr>
      </w:pPr>
    </w:p>
    <w:p w14:paraId="56428C07" w14:textId="77777777" w:rsidR="00BD06DA" w:rsidRDefault="000E354A">
      <w:pPr>
        <w:spacing w:after="60"/>
        <w:rPr>
          <w:rFonts w:ascii="Times" w:eastAsia="Times" w:hAnsi="Times" w:cs="Times"/>
          <w:color w:val="FF0000"/>
        </w:rPr>
      </w:pPr>
      <w:r>
        <w:rPr>
          <w:rFonts w:ascii="Times" w:eastAsia="Times" w:hAnsi="Times" w:cs="Times"/>
          <w:color w:val="FF0000"/>
        </w:rPr>
        <w:t>This template is not meant to be used without customization. Anything underlined in red is recommended for you to change to fit your Umbrella Organization. Some details will pertain to whether you access GSG directly for Umbrella Funds (in which case you w</w:t>
      </w:r>
      <w:r>
        <w:rPr>
          <w:rFonts w:ascii="Times" w:eastAsia="Times" w:hAnsi="Times" w:cs="Times"/>
          <w:color w:val="FF0000"/>
        </w:rPr>
        <w:t>ill need to take our deadlines into consideration) or whether you are part of the UFDP, in which case your department and Umbrella officers impact processing time. Details also depend upon your regular meetings, your officers’ roles, and whether you want p</w:t>
      </w:r>
      <w:r>
        <w:rPr>
          <w:rFonts w:ascii="Times" w:eastAsia="Times" w:hAnsi="Times" w:cs="Times"/>
          <w:color w:val="FF0000"/>
        </w:rPr>
        <w:t xml:space="preserve">aper or online submissions (you can always adapt this for download or for Google Forms). You can of course add and remove other aspects of this form which are not in red at your discretion. </w:t>
      </w:r>
    </w:p>
    <w:p w14:paraId="5202BA24" w14:textId="77777777" w:rsidR="00BD06DA" w:rsidRDefault="00BD06DA">
      <w:pPr>
        <w:spacing w:after="60"/>
        <w:rPr>
          <w:rFonts w:ascii="Times" w:eastAsia="Times" w:hAnsi="Times" w:cs="Times"/>
          <w:color w:val="FF0000"/>
        </w:rPr>
      </w:pPr>
    </w:p>
    <w:p w14:paraId="4DABC980" w14:textId="77777777" w:rsidR="00BD06DA" w:rsidRDefault="000E354A">
      <w:pPr>
        <w:spacing w:after="60"/>
        <w:rPr>
          <w:rFonts w:ascii="Times" w:eastAsia="Times" w:hAnsi="Times" w:cs="Times"/>
          <w:color w:val="FF0000"/>
        </w:rPr>
      </w:pPr>
      <w:r>
        <w:rPr>
          <w:rFonts w:ascii="Times" w:eastAsia="Times" w:hAnsi="Times" w:cs="Times"/>
          <w:color w:val="FF0000"/>
        </w:rPr>
        <w:t xml:space="preserve">Please contact </w:t>
      </w:r>
      <w:hyperlink r:id="rId6">
        <w:r>
          <w:rPr>
            <w:rFonts w:ascii="Times" w:eastAsia="Times" w:hAnsi="Times" w:cs="Times"/>
            <w:color w:val="FF0000"/>
            <w:u w:val="single"/>
          </w:rPr>
          <w:t>gsgfin</w:t>
        </w:r>
        <w:r>
          <w:rPr>
            <w:rFonts w:ascii="Times" w:eastAsia="Times" w:hAnsi="Times" w:cs="Times"/>
            <w:color w:val="FF0000"/>
            <w:u w:val="single"/>
          </w:rPr>
          <w:t>ea@usc.edu</w:t>
        </w:r>
      </w:hyperlink>
      <w:r>
        <w:rPr>
          <w:rFonts w:ascii="Times" w:eastAsia="Times" w:hAnsi="Times" w:cs="Times"/>
          <w:color w:val="FF0000"/>
        </w:rPr>
        <w:t xml:space="preserve"> with any questions.</w:t>
      </w:r>
    </w:p>
    <w:p w14:paraId="525E05D8" w14:textId="77777777" w:rsidR="00BD06DA" w:rsidRDefault="00BD06DA">
      <w:pPr>
        <w:spacing w:after="280"/>
        <w:rPr>
          <w:rFonts w:ascii="Times" w:eastAsia="Times" w:hAnsi="Times" w:cs="Times"/>
        </w:rPr>
      </w:pPr>
      <w:bookmarkStart w:id="1" w:name="_h3xvq2wes3fa" w:colFirst="0" w:colLast="0"/>
      <w:bookmarkEnd w:id="1"/>
    </w:p>
    <w:p w14:paraId="7C132135" w14:textId="77777777" w:rsidR="00BD06DA" w:rsidRDefault="00BD06DA">
      <w:pPr>
        <w:spacing w:after="280"/>
        <w:rPr>
          <w:rFonts w:ascii="Times" w:eastAsia="Times" w:hAnsi="Times" w:cs="Times"/>
          <w:b/>
        </w:rPr>
      </w:pPr>
      <w:bookmarkStart w:id="2" w:name="_tk1cbfdi5ho3" w:colFirst="0" w:colLast="0"/>
      <w:bookmarkEnd w:id="2"/>
    </w:p>
    <w:p w14:paraId="04EDE41F" w14:textId="77777777" w:rsidR="00BD06DA" w:rsidRDefault="000E354A">
      <w:pPr>
        <w:spacing w:after="280"/>
        <w:rPr>
          <w:rFonts w:ascii="Times" w:eastAsia="Times" w:hAnsi="Times" w:cs="Times"/>
          <w:b/>
        </w:rPr>
      </w:pPr>
      <w:bookmarkStart w:id="3" w:name="_lfyz8vbcf5ib" w:colFirst="0" w:colLast="0"/>
      <w:bookmarkEnd w:id="3"/>
      <w:r>
        <w:rPr>
          <w:rFonts w:ascii="Times" w:eastAsia="Times" w:hAnsi="Times" w:cs="Times"/>
          <w:b/>
        </w:rPr>
        <w:t>GUIDELINES</w:t>
      </w:r>
    </w:p>
    <w:p w14:paraId="35552219" w14:textId="77777777" w:rsidR="00BD06DA" w:rsidRDefault="000E354A">
      <w:pPr>
        <w:spacing w:after="280"/>
        <w:rPr>
          <w:rFonts w:ascii="Times" w:eastAsia="Times" w:hAnsi="Times" w:cs="Times"/>
        </w:rPr>
      </w:pPr>
      <w:bookmarkStart w:id="4" w:name="_7p8iewck13fq" w:colFirst="0" w:colLast="0"/>
      <w:bookmarkEnd w:id="4"/>
      <w:r>
        <w:rPr>
          <w:rFonts w:ascii="Times" w:eastAsia="Times" w:hAnsi="Times" w:cs="Times"/>
        </w:rPr>
        <w:t xml:space="preserve">Funding applications must be submitted at least </w:t>
      </w:r>
      <w:r>
        <w:rPr>
          <w:rFonts w:ascii="Times" w:eastAsia="Times" w:hAnsi="Times" w:cs="Times"/>
          <w:color w:val="FF0000"/>
          <w:u w:val="single"/>
        </w:rPr>
        <w:t>6 WEEKS IN ADVANCE</w:t>
      </w:r>
      <w:r>
        <w:rPr>
          <w:rFonts w:ascii="Times" w:eastAsia="Times" w:hAnsi="Times" w:cs="Times"/>
          <w:color w:val="FF0000"/>
        </w:rPr>
        <w:t xml:space="preserve"> </w:t>
      </w:r>
      <w:r>
        <w:rPr>
          <w:rFonts w:ascii="Times" w:eastAsia="Times" w:hAnsi="Times" w:cs="Times"/>
        </w:rPr>
        <w:t>of the event date. If you do not submit your application in time, your application will not be reviewed.</w:t>
      </w:r>
    </w:p>
    <w:p w14:paraId="1E09F2B3" w14:textId="77777777" w:rsidR="00BD06DA" w:rsidRDefault="000E354A">
      <w:pPr>
        <w:spacing w:after="280"/>
        <w:rPr>
          <w:rFonts w:ascii="Times" w:eastAsia="Times" w:hAnsi="Times" w:cs="Times"/>
        </w:rPr>
      </w:pPr>
      <w:r>
        <w:rPr>
          <w:rFonts w:ascii="Times" w:eastAsia="Times" w:hAnsi="Times" w:cs="Times"/>
        </w:rPr>
        <w:t xml:space="preserve">Please note that we primarily fund RSOs who primarily target graduate students. We attempt to fund all relevant events, but funds are limited; therefore, applications will be reviewed and funds will be allocated on a first come, first served basis. The </w:t>
      </w:r>
      <w:r>
        <w:rPr>
          <w:rFonts w:ascii="Times" w:eastAsia="Times" w:hAnsi="Times" w:cs="Times"/>
          <w:color w:val="FF0000"/>
          <w:u w:val="single"/>
        </w:rPr>
        <w:t>Umb</w:t>
      </w:r>
      <w:r>
        <w:rPr>
          <w:rFonts w:ascii="Times" w:eastAsia="Times" w:hAnsi="Times" w:cs="Times"/>
          <w:color w:val="FF0000"/>
          <w:u w:val="single"/>
        </w:rPr>
        <w:t>rella</w:t>
      </w:r>
      <w:r>
        <w:rPr>
          <w:rFonts w:ascii="Times" w:eastAsia="Times" w:hAnsi="Times" w:cs="Times"/>
          <w:color w:val="FF0000"/>
        </w:rPr>
        <w:t xml:space="preserve"> </w:t>
      </w:r>
      <w:r>
        <w:rPr>
          <w:rFonts w:ascii="Times" w:eastAsia="Times" w:hAnsi="Times" w:cs="Times"/>
        </w:rPr>
        <w:t>Executive Board will approve or deny applications at its discretion.</w:t>
      </w:r>
    </w:p>
    <w:p w14:paraId="7EB079CA" w14:textId="77777777" w:rsidR="00BD06DA" w:rsidRDefault="000E354A">
      <w:pPr>
        <w:spacing w:after="280"/>
        <w:rPr>
          <w:rFonts w:ascii="Times" w:eastAsia="Times" w:hAnsi="Times" w:cs="Times"/>
        </w:rPr>
      </w:pPr>
      <w:r>
        <w:rPr>
          <w:rFonts w:ascii="Times" w:eastAsia="Times" w:hAnsi="Times" w:cs="Times"/>
        </w:rPr>
        <w:t>We strongly encourage your RSO to exhaust its other funding opportunities (Discretionary, Joint, Social Justice and Volunteer Funds) from Graduate Student Government (GSG) before ap</w:t>
      </w:r>
      <w:r>
        <w:rPr>
          <w:rFonts w:ascii="Times" w:eastAsia="Times" w:hAnsi="Times" w:cs="Times"/>
        </w:rPr>
        <w:t xml:space="preserve">plying for </w:t>
      </w:r>
      <w:r>
        <w:rPr>
          <w:rFonts w:ascii="Times" w:eastAsia="Times" w:hAnsi="Times" w:cs="Times"/>
          <w:color w:val="FF0000"/>
          <w:u w:val="single"/>
        </w:rPr>
        <w:t>Umbrella</w:t>
      </w:r>
      <w:r>
        <w:rPr>
          <w:rFonts w:ascii="Times" w:eastAsia="Times" w:hAnsi="Times" w:cs="Times"/>
          <w:color w:val="FF0000"/>
        </w:rPr>
        <w:t xml:space="preserve"> </w:t>
      </w:r>
      <w:proofErr w:type="spellStart"/>
      <w:r>
        <w:rPr>
          <w:rFonts w:ascii="Times" w:eastAsia="Times" w:hAnsi="Times" w:cs="Times"/>
        </w:rPr>
        <w:t>Umbrella</w:t>
      </w:r>
      <w:proofErr w:type="spellEnd"/>
      <w:r>
        <w:rPr>
          <w:rFonts w:ascii="Times" w:eastAsia="Times" w:hAnsi="Times" w:cs="Times"/>
        </w:rPr>
        <w:t xml:space="preserve"> Funds. </w:t>
      </w:r>
    </w:p>
    <w:p w14:paraId="533D467F" w14:textId="77777777" w:rsidR="00BD06DA" w:rsidRDefault="000E354A">
      <w:pPr>
        <w:spacing w:after="280"/>
        <w:rPr>
          <w:rFonts w:ascii="Times" w:eastAsia="Times" w:hAnsi="Times" w:cs="Times"/>
        </w:rPr>
      </w:pPr>
      <w:r>
        <w:rPr>
          <w:rFonts w:ascii="Times" w:eastAsia="Times" w:hAnsi="Times" w:cs="Times"/>
          <w:b/>
          <w:i/>
        </w:rPr>
        <w:t xml:space="preserve">You may NOT apply for both GSG general event funding sources and </w:t>
      </w:r>
      <w:r>
        <w:rPr>
          <w:rFonts w:ascii="Times" w:eastAsia="Times" w:hAnsi="Times" w:cs="Times"/>
          <w:b/>
          <w:i/>
          <w:color w:val="FF0000"/>
          <w:u w:val="single"/>
        </w:rPr>
        <w:t>Umbrella</w:t>
      </w:r>
      <w:r>
        <w:rPr>
          <w:rFonts w:ascii="Times" w:eastAsia="Times" w:hAnsi="Times" w:cs="Times"/>
          <w:b/>
          <w:i/>
          <w:color w:val="FF0000"/>
        </w:rPr>
        <w:t xml:space="preserve"> </w:t>
      </w:r>
      <w:proofErr w:type="spellStart"/>
      <w:r>
        <w:rPr>
          <w:rFonts w:ascii="Times" w:eastAsia="Times" w:hAnsi="Times" w:cs="Times"/>
          <w:b/>
          <w:i/>
        </w:rPr>
        <w:t>Umbrella</w:t>
      </w:r>
      <w:proofErr w:type="spellEnd"/>
      <w:r>
        <w:rPr>
          <w:rFonts w:ascii="Times" w:eastAsia="Times" w:hAnsi="Times" w:cs="Times"/>
          <w:b/>
          <w:i/>
        </w:rPr>
        <w:t xml:space="preserve"> Funds for the same event.</w:t>
      </w:r>
    </w:p>
    <w:p w14:paraId="70C669C0" w14:textId="77777777" w:rsidR="00BD06DA" w:rsidRDefault="000E354A">
      <w:pPr>
        <w:spacing w:after="280"/>
        <w:rPr>
          <w:rFonts w:ascii="Times" w:eastAsia="Times" w:hAnsi="Times" w:cs="Times"/>
        </w:rPr>
      </w:pPr>
      <w:r>
        <w:rPr>
          <w:rFonts w:ascii="Times" w:eastAsia="Times" w:hAnsi="Times" w:cs="Times"/>
          <w:color w:val="000000"/>
        </w:rPr>
        <w:t xml:space="preserve">Please refer to the </w:t>
      </w:r>
      <w:hyperlink r:id="rId7">
        <w:r>
          <w:rPr>
            <w:rFonts w:ascii="Times" w:eastAsia="Times" w:hAnsi="Times" w:cs="Times"/>
            <w:color w:val="0000FF"/>
            <w:u w:val="single"/>
          </w:rPr>
          <w:t>GSG RSO Event Fun</w:t>
        </w:r>
        <w:r>
          <w:rPr>
            <w:rFonts w:ascii="Times" w:eastAsia="Times" w:hAnsi="Times" w:cs="Times"/>
            <w:color w:val="0000FF"/>
            <w:u w:val="single"/>
          </w:rPr>
          <w:t>ding</w:t>
        </w:r>
      </w:hyperlink>
      <w:r>
        <w:rPr>
          <w:rFonts w:ascii="Times" w:eastAsia="Times" w:hAnsi="Times" w:cs="Times"/>
          <w:color w:val="000000"/>
        </w:rPr>
        <w:t xml:space="preserve"> page for resources describing vendor choices and payment methods.</w:t>
      </w:r>
    </w:p>
    <w:p w14:paraId="06D3CF02" w14:textId="77777777" w:rsidR="00BD06DA" w:rsidRDefault="000E354A">
      <w:pPr>
        <w:spacing w:after="280"/>
        <w:rPr>
          <w:rFonts w:ascii="Times" w:eastAsia="Times" w:hAnsi="Times" w:cs="Times"/>
        </w:rPr>
      </w:pPr>
      <w:r>
        <w:rPr>
          <w:rFonts w:ascii="Times" w:eastAsia="Times" w:hAnsi="Times" w:cs="Times"/>
        </w:rPr>
        <w:t xml:space="preserve">If the application is approved for funding, you will be asked to turn in official quotes. Please have this information ready for timely issuance of funding. Final receipts/invoices and </w:t>
      </w:r>
      <w:r>
        <w:rPr>
          <w:rFonts w:ascii="Times" w:eastAsia="Times" w:hAnsi="Times" w:cs="Times"/>
        </w:rPr>
        <w:t xml:space="preserve">additional paperwork may be required post event. </w:t>
      </w:r>
    </w:p>
    <w:p w14:paraId="06B934B4" w14:textId="77777777" w:rsidR="00BD06DA" w:rsidRDefault="00BD06DA">
      <w:pPr>
        <w:rPr>
          <w:rFonts w:ascii="Times" w:eastAsia="Times" w:hAnsi="Times" w:cs="Times"/>
        </w:rPr>
      </w:pPr>
    </w:p>
    <w:p w14:paraId="0A27A0FB" w14:textId="77777777" w:rsidR="00BD06DA" w:rsidRDefault="000E354A">
      <w:pPr>
        <w:rPr>
          <w:rFonts w:ascii="Times" w:eastAsia="Times" w:hAnsi="Times" w:cs="Times"/>
          <w:color w:val="DB4437"/>
        </w:rPr>
      </w:pPr>
      <w:r>
        <w:rPr>
          <w:rFonts w:ascii="Times" w:eastAsia="Times" w:hAnsi="Times" w:cs="Times"/>
          <w:color w:val="DB4437"/>
        </w:rPr>
        <w:t>* Required</w:t>
      </w:r>
    </w:p>
    <w:p w14:paraId="2D576A84" w14:textId="77777777" w:rsidR="00BD06DA" w:rsidRDefault="00BD06DA">
      <w:pPr>
        <w:rPr>
          <w:rFonts w:ascii="Times" w:eastAsia="Times" w:hAnsi="Times" w:cs="Times"/>
          <w:color w:val="DB4437"/>
        </w:rPr>
      </w:pPr>
    </w:p>
    <w:tbl>
      <w:tblPr>
        <w:tblStyle w:val="a"/>
        <w:tblW w:w="9360" w:type="dxa"/>
        <w:tblLayout w:type="fixed"/>
        <w:tblLook w:val="0400" w:firstRow="0" w:lastRow="0" w:firstColumn="0" w:lastColumn="0" w:noHBand="0" w:noVBand="1"/>
      </w:tblPr>
      <w:tblGrid>
        <w:gridCol w:w="9360"/>
      </w:tblGrid>
      <w:tr w:rsidR="00BD06DA" w14:paraId="0631DB89" w14:textId="77777777">
        <w:trPr>
          <w:trHeight w:val="360"/>
        </w:trPr>
        <w:tc>
          <w:tcPr>
            <w:tcW w:w="9360" w:type="dxa"/>
            <w:shd w:val="clear" w:color="auto" w:fill="D0CECE"/>
            <w:vAlign w:val="center"/>
          </w:tcPr>
          <w:p w14:paraId="0D9E1FAD" w14:textId="77777777" w:rsidR="00BD06DA" w:rsidRDefault="000E354A">
            <w:pPr>
              <w:jc w:val="center"/>
              <w:rPr>
                <w:rFonts w:ascii="Times" w:eastAsia="Times" w:hAnsi="Times" w:cs="Times"/>
                <w:b/>
                <w:color w:val="000000"/>
              </w:rPr>
            </w:pPr>
            <w:r>
              <w:rPr>
                <w:rFonts w:ascii="Times" w:eastAsia="Times" w:hAnsi="Times" w:cs="Times"/>
                <w:b/>
                <w:color w:val="000000"/>
              </w:rPr>
              <w:t>General Contact Information</w:t>
            </w:r>
          </w:p>
        </w:tc>
      </w:tr>
      <w:tr w:rsidR="00BD06DA" w14:paraId="75264B69" w14:textId="77777777">
        <w:trPr>
          <w:trHeight w:val="360"/>
        </w:trPr>
        <w:tc>
          <w:tcPr>
            <w:tcW w:w="9360" w:type="dxa"/>
            <w:shd w:val="clear" w:color="auto" w:fill="E2EFD9"/>
            <w:vAlign w:val="center"/>
          </w:tcPr>
          <w:p w14:paraId="41BFC646" w14:textId="77777777" w:rsidR="00BD06DA" w:rsidRDefault="000E354A">
            <w:pPr>
              <w:rPr>
                <w:rFonts w:ascii="Times" w:eastAsia="Times" w:hAnsi="Times" w:cs="Times"/>
                <w:b/>
                <w:color w:val="000000"/>
              </w:rPr>
            </w:pPr>
            <w:r>
              <w:rPr>
                <w:rFonts w:ascii="Times" w:eastAsia="Times" w:hAnsi="Times" w:cs="Times"/>
                <w:b/>
                <w:color w:val="000000"/>
              </w:rPr>
              <w:t>Email address </w:t>
            </w:r>
            <w:r>
              <w:rPr>
                <w:rFonts w:ascii="Times" w:eastAsia="Times" w:hAnsi="Times" w:cs="Times"/>
                <w:b/>
                <w:color w:val="DB4437"/>
              </w:rPr>
              <w:t>*</w:t>
            </w:r>
          </w:p>
        </w:tc>
      </w:tr>
      <w:tr w:rsidR="00BD06DA" w14:paraId="6C0DCC15" w14:textId="77777777">
        <w:trPr>
          <w:trHeight w:val="360"/>
        </w:trPr>
        <w:tc>
          <w:tcPr>
            <w:tcW w:w="9360" w:type="dxa"/>
            <w:vAlign w:val="center"/>
          </w:tcPr>
          <w:p w14:paraId="5927EF22" w14:textId="77777777" w:rsidR="00BD06DA" w:rsidRDefault="000E354A">
            <w:pPr>
              <w:rPr>
                <w:rFonts w:ascii="Times" w:eastAsia="Times" w:hAnsi="Times" w:cs="Times"/>
                <w:i/>
              </w:rPr>
            </w:pPr>
            <w:r>
              <w:rPr>
                <w:rFonts w:ascii="Times" w:eastAsia="Times" w:hAnsi="Times" w:cs="Times"/>
                <w:i/>
              </w:rPr>
              <w:t>Your email</w:t>
            </w:r>
          </w:p>
        </w:tc>
      </w:tr>
      <w:tr w:rsidR="00BD06DA" w14:paraId="0D169B71" w14:textId="77777777">
        <w:trPr>
          <w:trHeight w:val="360"/>
        </w:trPr>
        <w:tc>
          <w:tcPr>
            <w:tcW w:w="9360" w:type="dxa"/>
            <w:shd w:val="clear" w:color="auto" w:fill="E2EFD9"/>
            <w:vAlign w:val="center"/>
          </w:tcPr>
          <w:p w14:paraId="685B2E93" w14:textId="77777777" w:rsidR="00BD06DA" w:rsidRDefault="000E354A">
            <w:pPr>
              <w:rPr>
                <w:rFonts w:ascii="Times" w:eastAsia="Times" w:hAnsi="Times" w:cs="Times"/>
                <w:b/>
                <w:color w:val="000000"/>
              </w:rPr>
            </w:pPr>
            <w:r>
              <w:rPr>
                <w:rFonts w:ascii="Times" w:eastAsia="Times" w:hAnsi="Times" w:cs="Times"/>
                <w:b/>
                <w:color w:val="000000"/>
              </w:rPr>
              <w:t>Contact person </w:t>
            </w:r>
            <w:r>
              <w:rPr>
                <w:rFonts w:ascii="Times" w:eastAsia="Times" w:hAnsi="Times" w:cs="Times"/>
                <w:b/>
                <w:color w:val="DB4437"/>
              </w:rPr>
              <w:t>*</w:t>
            </w:r>
          </w:p>
        </w:tc>
      </w:tr>
      <w:tr w:rsidR="00BD06DA" w14:paraId="76E33C6D" w14:textId="77777777">
        <w:trPr>
          <w:trHeight w:val="360"/>
        </w:trPr>
        <w:tc>
          <w:tcPr>
            <w:tcW w:w="9360" w:type="dxa"/>
            <w:vAlign w:val="center"/>
          </w:tcPr>
          <w:p w14:paraId="3755EFF4" w14:textId="77777777" w:rsidR="00BD06DA" w:rsidRDefault="000E354A">
            <w:pPr>
              <w:rPr>
                <w:rFonts w:ascii="Times" w:eastAsia="Times" w:hAnsi="Times" w:cs="Times"/>
                <w:i/>
              </w:rPr>
            </w:pPr>
            <w:r>
              <w:rPr>
                <w:rFonts w:ascii="Times" w:eastAsia="Times" w:hAnsi="Times" w:cs="Times"/>
                <w:i/>
              </w:rPr>
              <w:t>Your name</w:t>
            </w:r>
          </w:p>
        </w:tc>
      </w:tr>
      <w:tr w:rsidR="00BD06DA" w14:paraId="308ED6FB" w14:textId="77777777">
        <w:trPr>
          <w:trHeight w:val="360"/>
        </w:trPr>
        <w:tc>
          <w:tcPr>
            <w:tcW w:w="9360" w:type="dxa"/>
            <w:shd w:val="clear" w:color="auto" w:fill="E2EFD9"/>
            <w:vAlign w:val="center"/>
          </w:tcPr>
          <w:p w14:paraId="06922B2B" w14:textId="77777777" w:rsidR="00BD06DA" w:rsidRDefault="000E354A">
            <w:pPr>
              <w:rPr>
                <w:rFonts w:ascii="Times" w:eastAsia="Times" w:hAnsi="Times" w:cs="Times"/>
                <w:b/>
                <w:color w:val="000000"/>
              </w:rPr>
            </w:pPr>
            <w:r>
              <w:rPr>
                <w:rFonts w:ascii="Times" w:eastAsia="Times" w:hAnsi="Times" w:cs="Times"/>
                <w:b/>
                <w:color w:val="000000"/>
              </w:rPr>
              <w:t>USC ID# </w:t>
            </w:r>
            <w:r>
              <w:rPr>
                <w:rFonts w:ascii="Times" w:eastAsia="Times" w:hAnsi="Times" w:cs="Times"/>
                <w:b/>
                <w:color w:val="DB4437"/>
              </w:rPr>
              <w:t>*</w:t>
            </w:r>
          </w:p>
        </w:tc>
      </w:tr>
      <w:tr w:rsidR="00BD06DA" w14:paraId="35AA35F3" w14:textId="77777777">
        <w:trPr>
          <w:trHeight w:val="360"/>
        </w:trPr>
        <w:tc>
          <w:tcPr>
            <w:tcW w:w="9360" w:type="dxa"/>
            <w:vAlign w:val="center"/>
          </w:tcPr>
          <w:p w14:paraId="72DA2429" w14:textId="77777777" w:rsidR="00BD06DA" w:rsidRDefault="000E354A">
            <w:pPr>
              <w:rPr>
                <w:rFonts w:ascii="Times" w:eastAsia="Times" w:hAnsi="Times" w:cs="Times"/>
                <w:i/>
              </w:rPr>
            </w:pPr>
            <w:r>
              <w:rPr>
                <w:rFonts w:ascii="Times" w:eastAsia="Times" w:hAnsi="Times" w:cs="Times"/>
                <w:i/>
              </w:rPr>
              <w:t>Your student ID#</w:t>
            </w:r>
          </w:p>
        </w:tc>
      </w:tr>
      <w:tr w:rsidR="00BD06DA" w14:paraId="23BF56F8" w14:textId="77777777">
        <w:trPr>
          <w:trHeight w:val="360"/>
        </w:trPr>
        <w:tc>
          <w:tcPr>
            <w:tcW w:w="9360" w:type="dxa"/>
            <w:shd w:val="clear" w:color="auto" w:fill="E2EFD9"/>
            <w:vAlign w:val="center"/>
          </w:tcPr>
          <w:p w14:paraId="5DE48B42" w14:textId="77777777" w:rsidR="00BD06DA" w:rsidRDefault="000E354A">
            <w:pPr>
              <w:rPr>
                <w:rFonts w:ascii="Times" w:eastAsia="Times" w:hAnsi="Times" w:cs="Times"/>
                <w:b/>
                <w:color w:val="000000"/>
              </w:rPr>
            </w:pPr>
            <w:r>
              <w:rPr>
                <w:rFonts w:ascii="Times" w:eastAsia="Times" w:hAnsi="Times" w:cs="Times"/>
                <w:b/>
                <w:color w:val="000000"/>
              </w:rPr>
              <w:t>Phone </w:t>
            </w:r>
            <w:r>
              <w:rPr>
                <w:rFonts w:ascii="Times" w:eastAsia="Times" w:hAnsi="Times" w:cs="Times"/>
                <w:b/>
                <w:color w:val="DB4437"/>
              </w:rPr>
              <w:t>*</w:t>
            </w:r>
          </w:p>
        </w:tc>
      </w:tr>
      <w:tr w:rsidR="00BD06DA" w14:paraId="61CEF5D0" w14:textId="77777777">
        <w:trPr>
          <w:trHeight w:val="360"/>
        </w:trPr>
        <w:tc>
          <w:tcPr>
            <w:tcW w:w="9360" w:type="dxa"/>
            <w:vAlign w:val="center"/>
          </w:tcPr>
          <w:p w14:paraId="7E782276" w14:textId="77777777" w:rsidR="00BD06DA" w:rsidRDefault="000E354A">
            <w:pPr>
              <w:rPr>
                <w:rFonts w:ascii="Times" w:eastAsia="Times" w:hAnsi="Times" w:cs="Times"/>
                <w:i/>
              </w:rPr>
            </w:pPr>
            <w:r>
              <w:rPr>
                <w:rFonts w:ascii="Times" w:eastAsia="Times" w:hAnsi="Times" w:cs="Times"/>
                <w:i/>
              </w:rPr>
              <w:t>Your phone number</w:t>
            </w:r>
          </w:p>
        </w:tc>
      </w:tr>
      <w:tr w:rsidR="00BD06DA" w14:paraId="64D867D8" w14:textId="77777777">
        <w:trPr>
          <w:trHeight w:val="360"/>
        </w:trPr>
        <w:tc>
          <w:tcPr>
            <w:tcW w:w="9360" w:type="dxa"/>
            <w:shd w:val="clear" w:color="auto" w:fill="E2EFD9"/>
            <w:vAlign w:val="center"/>
          </w:tcPr>
          <w:p w14:paraId="5BB90A99" w14:textId="77777777" w:rsidR="00BD06DA" w:rsidRDefault="000E354A">
            <w:pPr>
              <w:rPr>
                <w:rFonts w:ascii="Times" w:eastAsia="Times" w:hAnsi="Times" w:cs="Times"/>
                <w:b/>
                <w:color w:val="000000"/>
              </w:rPr>
            </w:pPr>
            <w:r>
              <w:rPr>
                <w:rFonts w:ascii="Times" w:eastAsia="Times" w:hAnsi="Times" w:cs="Times"/>
                <w:b/>
                <w:color w:val="000000"/>
              </w:rPr>
              <w:t>Recognized Student Organization (RSO) </w:t>
            </w:r>
            <w:r>
              <w:rPr>
                <w:rFonts w:ascii="Times" w:eastAsia="Times" w:hAnsi="Times" w:cs="Times"/>
                <w:b/>
                <w:color w:val="DB4437"/>
              </w:rPr>
              <w:t>*</w:t>
            </w:r>
          </w:p>
        </w:tc>
      </w:tr>
      <w:tr w:rsidR="00BD06DA" w14:paraId="01615EF9" w14:textId="77777777">
        <w:trPr>
          <w:trHeight w:val="360"/>
        </w:trPr>
        <w:tc>
          <w:tcPr>
            <w:tcW w:w="9360" w:type="dxa"/>
            <w:vAlign w:val="center"/>
          </w:tcPr>
          <w:p w14:paraId="5D14C89F" w14:textId="77777777" w:rsidR="00BD06DA" w:rsidRDefault="000E354A">
            <w:pPr>
              <w:rPr>
                <w:rFonts w:ascii="Times" w:eastAsia="Times" w:hAnsi="Times" w:cs="Times"/>
                <w:i/>
              </w:rPr>
            </w:pPr>
            <w:r>
              <w:rPr>
                <w:rFonts w:ascii="Times" w:eastAsia="Times" w:hAnsi="Times" w:cs="Times"/>
                <w:i/>
              </w:rPr>
              <w:t>Your RSO FULL name and abbreviation</w:t>
            </w:r>
          </w:p>
        </w:tc>
      </w:tr>
    </w:tbl>
    <w:p w14:paraId="0F851674" w14:textId="77777777" w:rsidR="00BD06DA" w:rsidRDefault="00BD06DA">
      <w:pPr>
        <w:rPr>
          <w:rFonts w:ascii="Times" w:eastAsia="Times" w:hAnsi="Times" w:cs="Times"/>
        </w:rPr>
      </w:pPr>
    </w:p>
    <w:tbl>
      <w:tblPr>
        <w:tblStyle w:val="a0"/>
        <w:tblW w:w="9350" w:type="dxa"/>
        <w:tblLayout w:type="fixed"/>
        <w:tblLook w:val="0400" w:firstRow="0" w:lastRow="0" w:firstColumn="0" w:lastColumn="0" w:noHBand="0" w:noVBand="1"/>
      </w:tblPr>
      <w:tblGrid>
        <w:gridCol w:w="9350"/>
      </w:tblGrid>
      <w:tr w:rsidR="00BD06DA" w14:paraId="4A256C74" w14:textId="77777777">
        <w:trPr>
          <w:trHeight w:val="360"/>
        </w:trPr>
        <w:tc>
          <w:tcPr>
            <w:tcW w:w="9350" w:type="dxa"/>
            <w:shd w:val="clear" w:color="auto" w:fill="D0CECE"/>
            <w:vAlign w:val="bottom"/>
          </w:tcPr>
          <w:p w14:paraId="7FBB291E" w14:textId="77777777" w:rsidR="00BD06DA" w:rsidRDefault="000E354A">
            <w:pPr>
              <w:jc w:val="center"/>
              <w:rPr>
                <w:rFonts w:ascii="Times" w:eastAsia="Times" w:hAnsi="Times" w:cs="Times"/>
                <w:b/>
                <w:color w:val="212121"/>
              </w:rPr>
            </w:pPr>
            <w:r>
              <w:rPr>
                <w:rFonts w:ascii="Times" w:eastAsia="Times" w:hAnsi="Times" w:cs="Times"/>
                <w:b/>
                <w:color w:val="212121"/>
              </w:rPr>
              <w:t>Event Information</w:t>
            </w:r>
          </w:p>
        </w:tc>
      </w:tr>
      <w:tr w:rsidR="00BD06DA" w14:paraId="612CC5E7" w14:textId="77777777">
        <w:trPr>
          <w:trHeight w:val="360"/>
        </w:trPr>
        <w:tc>
          <w:tcPr>
            <w:tcW w:w="9350" w:type="dxa"/>
            <w:shd w:val="clear" w:color="auto" w:fill="E2EFD9"/>
            <w:vAlign w:val="center"/>
          </w:tcPr>
          <w:p w14:paraId="18BE8CD0" w14:textId="77777777" w:rsidR="00BD06DA" w:rsidRDefault="000E354A">
            <w:pPr>
              <w:rPr>
                <w:rFonts w:ascii="Times" w:eastAsia="Times" w:hAnsi="Times" w:cs="Times"/>
                <w:b/>
                <w:color w:val="000000"/>
              </w:rPr>
            </w:pPr>
            <w:r>
              <w:rPr>
                <w:rFonts w:ascii="Times" w:eastAsia="Times" w:hAnsi="Times" w:cs="Times"/>
                <w:b/>
                <w:color w:val="000000"/>
              </w:rPr>
              <w:t>With which campus do you identify? </w:t>
            </w:r>
            <w:r>
              <w:rPr>
                <w:rFonts w:ascii="Times" w:eastAsia="Times" w:hAnsi="Times" w:cs="Times"/>
                <w:b/>
                <w:color w:val="DB4437"/>
              </w:rPr>
              <w:t>*</w:t>
            </w:r>
          </w:p>
        </w:tc>
      </w:tr>
      <w:tr w:rsidR="00BD06DA" w14:paraId="5C61C3DF" w14:textId="77777777">
        <w:trPr>
          <w:trHeight w:val="360"/>
        </w:trPr>
        <w:tc>
          <w:tcPr>
            <w:tcW w:w="9350" w:type="dxa"/>
            <w:vAlign w:val="center"/>
          </w:tcPr>
          <w:p w14:paraId="0DB10D8E" w14:textId="77777777" w:rsidR="00BD06DA" w:rsidRDefault="000E354A">
            <w:pPr>
              <w:rPr>
                <w:rFonts w:ascii="Times" w:eastAsia="Times" w:hAnsi="Times" w:cs="Times"/>
                <w:i/>
              </w:rPr>
            </w:pPr>
            <w:r>
              <w:rPr>
                <w:rFonts w:ascii="Times" w:eastAsia="Times" w:hAnsi="Times" w:cs="Times"/>
                <w:i/>
              </w:rPr>
              <w:t>Your main campus location (UPC or HSC)</w:t>
            </w:r>
          </w:p>
        </w:tc>
      </w:tr>
      <w:tr w:rsidR="00BD06DA" w14:paraId="0C74045F" w14:textId="77777777">
        <w:trPr>
          <w:trHeight w:val="360"/>
        </w:trPr>
        <w:tc>
          <w:tcPr>
            <w:tcW w:w="9350" w:type="dxa"/>
            <w:shd w:val="clear" w:color="auto" w:fill="E2EFD9"/>
            <w:vAlign w:val="center"/>
          </w:tcPr>
          <w:p w14:paraId="2DA42033" w14:textId="77777777" w:rsidR="00BD06DA" w:rsidRDefault="000E354A">
            <w:pPr>
              <w:rPr>
                <w:rFonts w:ascii="Times" w:eastAsia="Times" w:hAnsi="Times" w:cs="Times"/>
                <w:b/>
                <w:color w:val="000000"/>
              </w:rPr>
            </w:pPr>
            <w:r>
              <w:rPr>
                <w:rFonts w:ascii="Times" w:eastAsia="Times" w:hAnsi="Times" w:cs="Times"/>
                <w:b/>
                <w:color w:val="000000"/>
              </w:rPr>
              <w:t>Event name </w:t>
            </w:r>
            <w:r>
              <w:rPr>
                <w:rFonts w:ascii="Times" w:eastAsia="Times" w:hAnsi="Times" w:cs="Times"/>
                <w:b/>
                <w:color w:val="DB4437"/>
              </w:rPr>
              <w:t>*</w:t>
            </w:r>
          </w:p>
        </w:tc>
      </w:tr>
      <w:tr w:rsidR="00BD06DA" w14:paraId="5C1C429E" w14:textId="77777777">
        <w:trPr>
          <w:trHeight w:val="360"/>
        </w:trPr>
        <w:tc>
          <w:tcPr>
            <w:tcW w:w="9350" w:type="dxa"/>
            <w:vAlign w:val="center"/>
          </w:tcPr>
          <w:p w14:paraId="59D85AB2" w14:textId="77777777" w:rsidR="00BD06DA" w:rsidRDefault="000E354A">
            <w:pPr>
              <w:rPr>
                <w:rFonts w:ascii="Times" w:eastAsia="Times" w:hAnsi="Times" w:cs="Times"/>
                <w:i/>
              </w:rPr>
            </w:pPr>
            <w:r>
              <w:rPr>
                <w:rFonts w:ascii="Times" w:eastAsia="Times" w:hAnsi="Times" w:cs="Times"/>
                <w:i/>
              </w:rPr>
              <w:t>Your event title</w:t>
            </w:r>
          </w:p>
        </w:tc>
      </w:tr>
      <w:tr w:rsidR="00BD06DA" w14:paraId="5214FE66" w14:textId="77777777">
        <w:trPr>
          <w:trHeight w:val="360"/>
        </w:trPr>
        <w:tc>
          <w:tcPr>
            <w:tcW w:w="9350" w:type="dxa"/>
            <w:shd w:val="clear" w:color="auto" w:fill="E2EFD9"/>
            <w:vAlign w:val="center"/>
          </w:tcPr>
          <w:p w14:paraId="43348D14" w14:textId="77777777" w:rsidR="00BD06DA" w:rsidRDefault="000E354A">
            <w:pPr>
              <w:rPr>
                <w:rFonts w:ascii="Times" w:eastAsia="Times" w:hAnsi="Times" w:cs="Times"/>
                <w:b/>
                <w:color w:val="000000"/>
              </w:rPr>
            </w:pPr>
            <w:r>
              <w:rPr>
                <w:rFonts w:ascii="Times" w:eastAsia="Times" w:hAnsi="Times" w:cs="Times"/>
                <w:b/>
                <w:color w:val="000000"/>
              </w:rPr>
              <w:t>Purpose of event </w:t>
            </w:r>
            <w:r>
              <w:rPr>
                <w:rFonts w:ascii="Times" w:eastAsia="Times" w:hAnsi="Times" w:cs="Times"/>
                <w:b/>
                <w:color w:val="DB4437"/>
              </w:rPr>
              <w:t>*</w:t>
            </w:r>
          </w:p>
        </w:tc>
      </w:tr>
      <w:tr w:rsidR="00BD06DA" w14:paraId="158BE9D5" w14:textId="77777777">
        <w:trPr>
          <w:trHeight w:val="360"/>
        </w:trPr>
        <w:tc>
          <w:tcPr>
            <w:tcW w:w="9350" w:type="dxa"/>
            <w:vAlign w:val="center"/>
          </w:tcPr>
          <w:p w14:paraId="0A70697F" w14:textId="77777777" w:rsidR="00BD06DA" w:rsidRDefault="000E354A">
            <w:pPr>
              <w:rPr>
                <w:rFonts w:ascii="Times" w:eastAsia="Times" w:hAnsi="Times" w:cs="Times"/>
                <w:i/>
              </w:rPr>
            </w:pPr>
            <w:r>
              <w:rPr>
                <w:rFonts w:ascii="Times" w:eastAsia="Times" w:hAnsi="Times" w:cs="Times"/>
                <w:i/>
              </w:rPr>
              <w:t xml:space="preserve">A short description of your event, including an explanation for how the event will benefit the </w:t>
            </w:r>
            <w:r>
              <w:rPr>
                <w:rFonts w:ascii="Times" w:eastAsia="Times" w:hAnsi="Times" w:cs="Times"/>
                <w:i/>
                <w:color w:val="FF0000"/>
                <w:u w:val="single"/>
              </w:rPr>
              <w:t>Umbrella</w:t>
            </w:r>
            <w:r>
              <w:rPr>
                <w:rFonts w:ascii="Times" w:eastAsia="Times" w:hAnsi="Times" w:cs="Times"/>
                <w:i/>
                <w:color w:val="FF0000"/>
              </w:rPr>
              <w:t xml:space="preserve"> </w:t>
            </w:r>
            <w:r>
              <w:rPr>
                <w:rFonts w:ascii="Times" w:eastAsia="Times" w:hAnsi="Times" w:cs="Times"/>
                <w:i/>
              </w:rPr>
              <w:t>graduate student population.</w:t>
            </w:r>
          </w:p>
        </w:tc>
      </w:tr>
      <w:tr w:rsidR="00BD06DA" w14:paraId="2773B1B2" w14:textId="77777777">
        <w:trPr>
          <w:trHeight w:val="360"/>
        </w:trPr>
        <w:tc>
          <w:tcPr>
            <w:tcW w:w="9350" w:type="dxa"/>
            <w:shd w:val="clear" w:color="auto" w:fill="E2EFD9"/>
            <w:vAlign w:val="center"/>
          </w:tcPr>
          <w:p w14:paraId="339648CD" w14:textId="77777777" w:rsidR="00BD06DA" w:rsidRDefault="000E354A">
            <w:pPr>
              <w:rPr>
                <w:rFonts w:ascii="Times" w:eastAsia="Times" w:hAnsi="Times" w:cs="Times"/>
                <w:b/>
                <w:color w:val="000000"/>
              </w:rPr>
            </w:pPr>
            <w:r>
              <w:rPr>
                <w:rFonts w:ascii="Times" w:eastAsia="Times" w:hAnsi="Times" w:cs="Times"/>
                <w:b/>
                <w:color w:val="000000"/>
              </w:rPr>
              <w:t>Date of event </w:t>
            </w:r>
            <w:r>
              <w:rPr>
                <w:rFonts w:ascii="Times" w:eastAsia="Times" w:hAnsi="Times" w:cs="Times"/>
                <w:b/>
                <w:color w:val="DB4437"/>
              </w:rPr>
              <w:t>*</w:t>
            </w:r>
          </w:p>
        </w:tc>
      </w:tr>
      <w:tr w:rsidR="00BD06DA" w14:paraId="484D5443" w14:textId="77777777">
        <w:trPr>
          <w:trHeight w:val="360"/>
        </w:trPr>
        <w:tc>
          <w:tcPr>
            <w:tcW w:w="9350" w:type="dxa"/>
            <w:vAlign w:val="center"/>
          </w:tcPr>
          <w:p w14:paraId="1C74CF9C" w14:textId="77777777" w:rsidR="00BD06DA" w:rsidRDefault="000E354A">
            <w:pPr>
              <w:rPr>
                <w:rFonts w:ascii="Times" w:eastAsia="Times" w:hAnsi="Times" w:cs="Times"/>
                <w:i/>
              </w:rPr>
            </w:pPr>
            <w:r>
              <w:rPr>
                <w:rFonts w:ascii="Times" w:eastAsia="Times" w:hAnsi="Times" w:cs="Times"/>
                <w:i/>
              </w:rPr>
              <w:t>Date</w:t>
            </w:r>
          </w:p>
        </w:tc>
      </w:tr>
      <w:tr w:rsidR="00BD06DA" w14:paraId="5D84DA93" w14:textId="77777777">
        <w:trPr>
          <w:trHeight w:val="360"/>
        </w:trPr>
        <w:tc>
          <w:tcPr>
            <w:tcW w:w="9350" w:type="dxa"/>
            <w:shd w:val="clear" w:color="auto" w:fill="E2EFD9"/>
            <w:vAlign w:val="center"/>
          </w:tcPr>
          <w:p w14:paraId="59A657D8" w14:textId="77777777" w:rsidR="00BD06DA" w:rsidRDefault="000E354A">
            <w:pPr>
              <w:rPr>
                <w:rFonts w:ascii="Times" w:eastAsia="Times" w:hAnsi="Times" w:cs="Times"/>
                <w:b/>
                <w:color w:val="000000"/>
              </w:rPr>
            </w:pPr>
            <w:r>
              <w:rPr>
                <w:rFonts w:ascii="Times" w:eastAsia="Times" w:hAnsi="Times" w:cs="Times"/>
                <w:b/>
                <w:color w:val="000000"/>
              </w:rPr>
              <w:t>Time of event </w:t>
            </w:r>
            <w:r>
              <w:rPr>
                <w:rFonts w:ascii="Times" w:eastAsia="Times" w:hAnsi="Times" w:cs="Times"/>
                <w:b/>
                <w:color w:val="DB4437"/>
              </w:rPr>
              <w:t>*</w:t>
            </w:r>
          </w:p>
        </w:tc>
      </w:tr>
      <w:tr w:rsidR="00BD06DA" w14:paraId="4EBEE84C" w14:textId="77777777">
        <w:trPr>
          <w:trHeight w:val="360"/>
        </w:trPr>
        <w:tc>
          <w:tcPr>
            <w:tcW w:w="9350" w:type="dxa"/>
            <w:vAlign w:val="center"/>
          </w:tcPr>
          <w:p w14:paraId="4CC222D3" w14:textId="77777777" w:rsidR="00BD06DA" w:rsidRDefault="000E354A">
            <w:pPr>
              <w:rPr>
                <w:rFonts w:ascii="Times" w:eastAsia="Times" w:hAnsi="Times" w:cs="Times"/>
                <w:i/>
              </w:rPr>
            </w:pPr>
            <w:r>
              <w:rPr>
                <w:rFonts w:ascii="Times" w:eastAsia="Times" w:hAnsi="Times" w:cs="Times"/>
                <w:i/>
              </w:rPr>
              <w:t>Start Time</w:t>
            </w:r>
          </w:p>
        </w:tc>
      </w:tr>
      <w:tr w:rsidR="00BD06DA" w14:paraId="671B35FC" w14:textId="77777777">
        <w:trPr>
          <w:trHeight w:val="360"/>
        </w:trPr>
        <w:tc>
          <w:tcPr>
            <w:tcW w:w="9350" w:type="dxa"/>
            <w:shd w:val="clear" w:color="auto" w:fill="E2EFD9"/>
            <w:vAlign w:val="center"/>
          </w:tcPr>
          <w:p w14:paraId="0CE277D1" w14:textId="77777777" w:rsidR="00BD06DA" w:rsidRDefault="000E354A">
            <w:pPr>
              <w:rPr>
                <w:rFonts w:ascii="Times" w:eastAsia="Times" w:hAnsi="Times" w:cs="Times"/>
                <w:b/>
                <w:color w:val="000000"/>
              </w:rPr>
            </w:pPr>
            <w:r>
              <w:rPr>
                <w:rFonts w:ascii="Times" w:eastAsia="Times" w:hAnsi="Times" w:cs="Times"/>
                <w:b/>
                <w:color w:val="000000"/>
              </w:rPr>
              <w:t>Duration of event </w:t>
            </w:r>
            <w:r>
              <w:rPr>
                <w:rFonts w:ascii="Times" w:eastAsia="Times" w:hAnsi="Times" w:cs="Times"/>
                <w:b/>
                <w:color w:val="DB4437"/>
              </w:rPr>
              <w:t>*</w:t>
            </w:r>
          </w:p>
        </w:tc>
      </w:tr>
      <w:tr w:rsidR="00BD06DA" w14:paraId="1863A9F2" w14:textId="77777777">
        <w:trPr>
          <w:trHeight w:val="360"/>
        </w:trPr>
        <w:tc>
          <w:tcPr>
            <w:tcW w:w="9350" w:type="dxa"/>
            <w:vAlign w:val="center"/>
          </w:tcPr>
          <w:p w14:paraId="19F2F312" w14:textId="77777777" w:rsidR="00BD06DA" w:rsidRDefault="000E354A">
            <w:pPr>
              <w:rPr>
                <w:rFonts w:ascii="Times" w:eastAsia="Times" w:hAnsi="Times" w:cs="Times"/>
                <w:i/>
              </w:rPr>
            </w:pPr>
            <w:r>
              <w:rPr>
                <w:rFonts w:ascii="Times" w:eastAsia="Times" w:hAnsi="Times" w:cs="Times"/>
                <w:i/>
              </w:rPr>
              <w:t>e.g. 2 hours</w:t>
            </w:r>
          </w:p>
        </w:tc>
      </w:tr>
      <w:tr w:rsidR="00BD06DA" w14:paraId="13886380" w14:textId="77777777">
        <w:trPr>
          <w:trHeight w:val="360"/>
        </w:trPr>
        <w:tc>
          <w:tcPr>
            <w:tcW w:w="9350" w:type="dxa"/>
            <w:shd w:val="clear" w:color="auto" w:fill="E2EFD9"/>
            <w:vAlign w:val="center"/>
          </w:tcPr>
          <w:p w14:paraId="427B696D" w14:textId="77777777" w:rsidR="00BD06DA" w:rsidRDefault="000E354A">
            <w:pPr>
              <w:rPr>
                <w:rFonts w:ascii="Times" w:eastAsia="Times" w:hAnsi="Times" w:cs="Times"/>
                <w:b/>
                <w:color w:val="000000"/>
              </w:rPr>
            </w:pPr>
            <w:r>
              <w:rPr>
                <w:rFonts w:ascii="Times" w:eastAsia="Times" w:hAnsi="Times" w:cs="Times"/>
                <w:b/>
                <w:color w:val="000000"/>
              </w:rPr>
              <w:t>Event venue </w:t>
            </w:r>
            <w:r>
              <w:rPr>
                <w:rFonts w:ascii="Times" w:eastAsia="Times" w:hAnsi="Times" w:cs="Times"/>
                <w:b/>
                <w:color w:val="DB4437"/>
              </w:rPr>
              <w:t>*</w:t>
            </w:r>
          </w:p>
        </w:tc>
      </w:tr>
      <w:tr w:rsidR="00BD06DA" w14:paraId="170EACD6" w14:textId="77777777">
        <w:trPr>
          <w:trHeight w:val="360"/>
        </w:trPr>
        <w:tc>
          <w:tcPr>
            <w:tcW w:w="9350" w:type="dxa"/>
            <w:vAlign w:val="center"/>
          </w:tcPr>
          <w:p w14:paraId="725DE45D" w14:textId="77777777" w:rsidR="00BD06DA" w:rsidRDefault="000E354A">
            <w:pPr>
              <w:rPr>
                <w:rFonts w:ascii="Times" w:eastAsia="Times" w:hAnsi="Times" w:cs="Times"/>
                <w:i/>
              </w:rPr>
            </w:pPr>
            <w:r>
              <w:rPr>
                <w:rFonts w:ascii="Times" w:eastAsia="Times" w:hAnsi="Times" w:cs="Times"/>
                <w:i/>
              </w:rPr>
              <w:t>Your event location</w:t>
            </w:r>
          </w:p>
        </w:tc>
      </w:tr>
      <w:tr w:rsidR="00BD06DA" w14:paraId="66E9270B" w14:textId="77777777">
        <w:trPr>
          <w:trHeight w:val="360"/>
        </w:trPr>
        <w:tc>
          <w:tcPr>
            <w:tcW w:w="9350" w:type="dxa"/>
            <w:shd w:val="clear" w:color="auto" w:fill="E2EFD9"/>
            <w:vAlign w:val="center"/>
          </w:tcPr>
          <w:p w14:paraId="29095AB2" w14:textId="77777777" w:rsidR="00BD06DA" w:rsidRDefault="000E354A">
            <w:pPr>
              <w:rPr>
                <w:rFonts w:ascii="Times" w:eastAsia="Times" w:hAnsi="Times" w:cs="Times"/>
                <w:b/>
                <w:color w:val="000000"/>
              </w:rPr>
            </w:pPr>
            <w:r>
              <w:rPr>
                <w:rFonts w:ascii="Times" w:eastAsia="Times" w:hAnsi="Times" w:cs="Times"/>
                <w:b/>
                <w:color w:val="000000"/>
              </w:rPr>
              <w:t>Expected attendance </w:t>
            </w:r>
            <w:r>
              <w:rPr>
                <w:rFonts w:ascii="Times" w:eastAsia="Times" w:hAnsi="Times" w:cs="Times"/>
                <w:b/>
                <w:color w:val="DB4437"/>
              </w:rPr>
              <w:t>*</w:t>
            </w:r>
          </w:p>
        </w:tc>
      </w:tr>
      <w:tr w:rsidR="00BD06DA" w14:paraId="20D1C6A3" w14:textId="77777777">
        <w:trPr>
          <w:trHeight w:val="360"/>
        </w:trPr>
        <w:tc>
          <w:tcPr>
            <w:tcW w:w="9350" w:type="dxa"/>
            <w:vAlign w:val="center"/>
          </w:tcPr>
          <w:p w14:paraId="198BBCAC" w14:textId="77777777" w:rsidR="00BD06DA" w:rsidRDefault="000E354A">
            <w:pPr>
              <w:rPr>
                <w:rFonts w:ascii="Times" w:eastAsia="Times" w:hAnsi="Times" w:cs="Times"/>
                <w:i/>
              </w:rPr>
            </w:pPr>
            <w:r>
              <w:rPr>
                <w:rFonts w:ascii="Times" w:eastAsia="Times" w:hAnsi="Times" w:cs="Times"/>
                <w:i/>
              </w:rPr>
              <w:t>e.g. 50</w:t>
            </w:r>
          </w:p>
        </w:tc>
      </w:tr>
      <w:tr w:rsidR="00BD06DA" w14:paraId="5AB35209" w14:textId="77777777">
        <w:trPr>
          <w:trHeight w:val="360"/>
        </w:trPr>
        <w:tc>
          <w:tcPr>
            <w:tcW w:w="9350" w:type="dxa"/>
            <w:shd w:val="clear" w:color="auto" w:fill="E2EFD9"/>
            <w:vAlign w:val="center"/>
          </w:tcPr>
          <w:p w14:paraId="2ABE1EE0" w14:textId="77777777" w:rsidR="00BD06DA" w:rsidRDefault="000E354A">
            <w:pPr>
              <w:rPr>
                <w:rFonts w:ascii="Times" w:eastAsia="Times" w:hAnsi="Times" w:cs="Times"/>
                <w:b/>
                <w:color w:val="000000"/>
              </w:rPr>
            </w:pPr>
            <w:r>
              <w:rPr>
                <w:rFonts w:ascii="Times" w:eastAsia="Times" w:hAnsi="Times" w:cs="Times"/>
                <w:b/>
                <w:color w:val="000000"/>
              </w:rPr>
              <w:t xml:space="preserve">Percentage of attendees expected to be </w:t>
            </w:r>
            <w:r>
              <w:rPr>
                <w:rFonts w:ascii="Times" w:eastAsia="Times" w:hAnsi="Times" w:cs="Times"/>
                <w:b/>
                <w:color w:val="FF0000"/>
                <w:u w:val="single"/>
              </w:rPr>
              <w:t>Umbrella</w:t>
            </w:r>
            <w:r>
              <w:rPr>
                <w:rFonts w:ascii="Times" w:eastAsia="Times" w:hAnsi="Times" w:cs="Times"/>
                <w:b/>
                <w:color w:val="FF0000"/>
              </w:rPr>
              <w:t xml:space="preserve"> </w:t>
            </w:r>
            <w:r>
              <w:rPr>
                <w:rFonts w:ascii="Times" w:eastAsia="Times" w:hAnsi="Times" w:cs="Times"/>
                <w:b/>
                <w:color w:val="000000"/>
              </w:rPr>
              <w:t>graduate students? </w:t>
            </w:r>
            <w:r>
              <w:rPr>
                <w:rFonts w:ascii="Times" w:eastAsia="Times" w:hAnsi="Times" w:cs="Times"/>
                <w:b/>
                <w:color w:val="DB4437"/>
              </w:rPr>
              <w:t>*</w:t>
            </w:r>
          </w:p>
        </w:tc>
      </w:tr>
      <w:tr w:rsidR="00BD06DA" w14:paraId="57A478DB" w14:textId="77777777">
        <w:trPr>
          <w:trHeight w:val="360"/>
        </w:trPr>
        <w:tc>
          <w:tcPr>
            <w:tcW w:w="9350" w:type="dxa"/>
            <w:vAlign w:val="center"/>
          </w:tcPr>
          <w:p w14:paraId="2C5F1B3B" w14:textId="77777777" w:rsidR="00BD06DA" w:rsidRDefault="000E354A">
            <w:pPr>
              <w:rPr>
                <w:rFonts w:ascii="Times" w:eastAsia="Times" w:hAnsi="Times" w:cs="Times"/>
                <w:i/>
              </w:rPr>
            </w:pPr>
            <w:r>
              <w:rPr>
                <w:rFonts w:ascii="Times" w:eastAsia="Times" w:hAnsi="Times" w:cs="Times"/>
                <w:i/>
              </w:rPr>
              <w:t>e.g. 100%</w:t>
            </w:r>
          </w:p>
        </w:tc>
      </w:tr>
    </w:tbl>
    <w:p w14:paraId="5BBD3BE7" w14:textId="77777777" w:rsidR="00BD06DA" w:rsidRDefault="000E354A">
      <w:pPr>
        <w:rPr>
          <w:rFonts w:ascii="Helvetica Neue" w:eastAsia="Helvetica Neue" w:hAnsi="Helvetica Neue" w:cs="Helvetica Neue"/>
        </w:rPr>
      </w:pPr>
      <w:r>
        <w:rPr>
          <w:rFonts w:ascii="Helvetica Neue" w:eastAsia="Helvetica Neue" w:hAnsi="Helvetica Neue" w:cs="Helvetica Neue"/>
        </w:rPr>
        <w:br/>
      </w:r>
      <w:r>
        <w:br w:type="page"/>
      </w:r>
    </w:p>
    <w:p w14:paraId="05AFFEAA" w14:textId="77777777" w:rsidR="00BD06DA" w:rsidRDefault="00BD06DA">
      <w:pPr>
        <w:rPr>
          <w:rFonts w:ascii="Helvetica Neue" w:eastAsia="Helvetica Neue" w:hAnsi="Helvetica Neue" w:cs="Helvetica Neue"/>
        </w:rPr>
      </w:pPr>
    </w:p>
    <w:tbl>
      <w:tblPr>
        <w:tblStyle w:val="a1"/>
        <w:tblW w:w="9350" w:type="dxa"/>
        <w:tblLayout w:type="fixed"/>
        <w:tblLook w:val="0400" w:firstRow="0" w:lastRow="0" w:firstColumn="0" w:lastColumn="0" w:noHBand="0" w:noVBand="1"/>
      </w:tblPr>
      <w:tblGrid>
        <w:gridCol w:w="9350"/>
      </w:tblGrid>
      <w:tr w:rsidR="00BD06DA" w14:paraId="08C9E852" w14:textId="77777777">
        <w:trPr>
          <w:trHeight w:val="360"/>
        </w:trPr>
        <w:tc>
          <w:tcPr>
            <w:tcW w:w="9350" w:type="dxa"/>
            <w:shd w:val="clear" w:color="auto" w:fill="D0CECE"/>
            <w:vAlign w:val="center"/>
          </w:tcPr>
          <w:p w14:paraId="4BC968E5" w14:textId="77777777" w:rsidR="00BD06DA" w:rsidRDefault="000E354A">
            <w:pPr>
              <w:jc w:val="center"/>
              <w:rPr>
                <w:rFonts w:ascii="Times" w:eastAsia="Times" w:hAnsi="Times" w:cs="Times"/>
                <w:b/>
                <w:color w:val="000000"/>
              </w:rPr>
            </w:pPr>
            <w:r>
              <w:rPr>
                <w:rFonts w:ascii="Times" w:eastAsia="Times" w:hAnsi="Times" w:cs="Times"/>
                <w:b/>
                <w:color w:val="000000"/>
              </w:rPr>
              <w:t>Funding Request</w:t>
            </w:r>
          </w:p>
        </w:tc>
      </w:tr>
      <w:tr w:rsidR="00BD06DA" w14:paraId="36741FCB" w14:textId="77777777">
        <w:trPr>
          <w:trHeight w:val="360"/>
        </w:trPr>
        <w:tc>
          <w:tcPr>
            <w:tcW w:w="9350" w:type="dxa"/>
            <w:shd w:val="clear" w:color="auto" w:fill="E2EFD9"/>
            <w:vAlign w:val="center"/>
          </w:tcPr>
          <w:p w14:paraId="44E23E12" w14:textId="77777777" w:rsidR="00BD06DA" w:rsidRDefault="000E354A">
            <w:pPr>
              <w:rPr>
                <w:rFonts w:ascii="Times" w:eastAsia="Times" w:hAnsi="Times" w:cs="Times"/>
                <w:b/>
                <w:color w:val="000000"/>
              </w:rPr>
            </w:pPr>
            <w:r>
              <w:rPr>
                <w:rFonts w:ascii="Times" w:eastAsia="Times" w:hAnsi="Times" w:cs="Times"/>
                <w:b/>
                <w:color w:val="000000"/>
              </w:rPr>
              <w:t>Expense Type</w:t>
            </w:r>
            <w:r>
              <w:rPr>
                <w:rFonts w:ascii="Times" w:eastAsia="Times" w:hAnsi="Times" w:cs="Times"/>
                <w:color w:val="DB4437"/>
              </w:rPr>
              <w:t>*</w:t>
            </w:r>
          </w:p>
        </w:tc>
      </w:tr>
      <w:tr w:rsidR="00BD06DA" w14:paraId="7F23A276" w14:textId="77777777">
        <w:trPr>
          <w:trHeight w:val="360"/>
        </w:trPr>
        <w:tc>
          <w:tcPr>
            <w:tcW w:w="9350" w:type="dxa"/>
            <w:vAlign w:val="center"/>
          </w:tcPr>
          <w:p w14:paraId="1FF46DC3" w14:textId="77777777" w:rsidR="00BD06DA" w:rsidRDefault="000E354A">
            <w:pPr>
              <w:rPr>
                <w:rFonts w:ascii="Times" w:eastAsia="Times" w:hAnsi="Times" w:cs="Times"/>
                <w:i/>
                <w:color w:val="000000"/>
              </w:rPr>
            </w:pPr>
            <w:r>
              <w:rPr>
                <w:rFonts w:ascii="Times" w:eastAsia="Times" w:hAnsi="Times" w:cs="Times"/>
                <w:i/>
                <w:color w:val="000000"/>
              </w:rPr>
              <w:t>Your expense you would like us to fund (e.g. food)</w:t>
            </w:r>
          </w:p>
        </w:tc>
      </w:tr>
      <w:tr w:rsidR="00BD06DA" w14:paraId="7F92EE03" w14:textId="77777777">
        <w:trPr>
          <w:trHeight w:val="360"/>
        </w:trPr>
        <w:tc>
          <w:tcPr>
            <w:tcW w:w="9350" w:type="dxa"/>
            <w:shd w:val="clear" w:color="auto" w:fill="E2EFD9"/>
            <w:vAlign w:val="center"/>
          </w:tcPr>
          <w:p w14:paraId="151C73CB" w14:textId="77777777" w:rsidR="00BD06DA" w:rsidRDefault="000E354A">
            <w:pPr>
              <w:spacing w:after="100"/>
              <w:rPr>
                <w:rFonts w:ascii="Times" w:eastAsia="Times" w:hAnsi="Times" w:cs="Times"/>
                <w:color w:val="DB4437"/>
              </w:rPr>
            </w:pPr>
            <w:r>
              <w:rPr>
                <w:rFonts w:ascii="Times" w:eastAsia="Times" w:hAnsi="Times" w:cs="Times"/>
                <w:b/>
                <w:color w:val="000000"/>
              </w:rPr>
              <w:t>Payment method </w:t>
            </w:r>
            <w:r>
              <w:rPr>
                <w:rFonts w:ascii="Times" w:eastAsia="Times" w:hAnsi="Times" w:cs="Times"/>
                <w:color w:val="DB4437"/>
              </w:rPr>
              <w:t xml:space="preserve">* </w:t>
            </w:r>
          </w:p>
        </w:tc>
      </w:tr>
      <w:tr w:rsidR="00BD06DA" w14:paraId="22456969" w14:textId="77777777">
        <w:trPr>
          <w:trHeight w:val="360"/>
        </w:trPr>
        <w:tc>
          <w:tcPr>
            <w:tcW w:w="9350" w:type="dxa"/>
            <w:vAlign w:val="center"/>
          </w:tcPr>
          <w:p w14:paraId="42C1DCEE" w14:textId="77777777" w:rsidR="00BD06DA" w:rsidRDefault="000E354A">
            <w:pPr>
              <w:rPr>
                <w:rFonts w:ascii="Times" w:eastAsia="Times" w:hAnsi="Times" w:cs="Times"/>
                <w:i/>
                <w:color w:val="000000"/>
              </w:rPr>
            </w:pPr>
            <w:r>
              <w:rPr>
                <w:rFonts w:ascii="Times" w:eastAsia="Times" w:hAnsi="Times" w:cs="Times"/>
                <w:i/>
                <w:color w:val="000000"/>
              </w:rPr>
              <w:t>Appropriate payment method (e.g. IR)</w:t>
            </w:r>
          </w:p>
        </w:tc>
      </w:tr>
      <w:tr w:rsidR="00BD06DA" w14:paraId="2B678464" w14:textId="77777777">
        <w:trPr>
          <w:trHeight w:val="360"/>
        </w:trPr>
        <w:tc>
          <w:tcPr>
            <w:tcW w:w="9350" w:type="dxa"/>
            <w:shd w:val="clear" w:color="auto" w:fill="E2EFD9"/>
            <w:vAlign w:val="center"/>
          </w:tcPr>
          <w:p w14:paraId="5BE9978B" w14:textId="77777777" w:rsidR="00BD06DA" w:rsidRDefault="000E354A">
            <w:pPr>
              <w:rPr>
                <w:rFonts w:ascii="Times" w:eastAsia="Times" w:hAnsi="Times" w:cs="Times"/>
                <w:b/>
                <w:color w:val="000000"/>
              </w:rPr>
            </w:pPr>
            <w:r>
              <w:rPr>
                <w:rFonts w:ascii="Times" w:eastAsia="Times" w:hAnsi="Times" w:cs="Times"/>
                <w:b/>
                <w:color w:val="000000"/>
              </w:rPr>
              <w:t>Requested amount </w:t>
            </w:r>
            <w:r>
              <w:rPr>
                <w:rFonts w:ascii="Times" w:eastAsia="Times" w:hAnsi="Times" w:cs="Times"/>
                <w:b/>
                <w:color w:val="DB4437"/>
              </w:rPr>
              <w:t>*</w:t>
            </w:r>
          </w:p>
        </w:tc>
      </w:tr>
      <w:tr w:rsidR="00BD06DA" w14:paraId="1186929E" w14:textId="77777777">
        <w:trPr>
          <w:trHeight w:val="360"/>
        </w:trPr>
        <w:tc>
          <w:tcPr>
            <w:tcW w:w="9350" w:type="dxa"/>
            <w:vAlign w:val="center"/>
          </w:tcPr>
          <w:p w14:paraId="3D4EC273" w14:textId="77777777" w:rsidR="00BD06DA" w:rsidRDefault="000E354A">
            <w:pPr>
              <w:rPr>
                <w:rFonts w:ascii="Times" w:eastAsia="Times" w:hAnsi="Times" w:cs="Times"/>
                <w:i/>
              </w:rPr>
            </w:pPr>
            <w:r>
              <w:rPr>
                <w:rFonts w:ascii="Times" w:eastAsia="Times" w:hAnsi="Times" w:cs="Times"/>
                <w:i/>
              </w:rPr>
              <w:t>Your answer</w:t>
            </w:r>
          </w:p>
        </w:tc>
      </w:tr>
      <w:tr w:rsidR="00BD06DA" w14:paraId="6865818E" w14:textId="77777777">
        <w:trPr>
          <w:trHeight w:val="360"/>
        </w:trPr>
        <w:tc>
          <w:tcPr>
            <w:tcW w:w="9350" w:type="dxa"/>
            <w:shd w:val="clear" w:color="auto" w:fill="E2EFD9"/>
            <w:vAlign w:val="center"/>
          </w:tcPr>
          <w:p w14:paraId="72B36CE5" w14:textId="77777777" w:rsidR="00BD06DA" w:rsidRDefault="000E354A">
            <w:pPr>
              <w:rPr>
                <w:rFonts w:ascii="Times" w:eastAsia="Times" w:hAnsi="Times" w:cs="Times"/>
                <w:b/>
                <w:color w:val="000000"/>
              </w:rPr>
            </w:pPr>
            <w:r>
              <w:rPr>
                <w:rFonts w:ascii="Times" w:eastAsia="Times" w:hAnsi="Times" w:cs="Times"/>
                <w:b/>
                <w:color w:val="000000"/>
              </w:rPr>
              <w:t>Payable to </w:t>
            </w:r>
            <w:r>
              <w:rPr>
                <w:rFonts w:ascii="Times" w:eastAsia="Times" w:hAnsi="Times" w:cs="Times"/>
                <w:b/>
                <w:color w:val="DB4437"/>
              </w:rPr>
              <w:t>*</w:t>
            </w:r>
          </w:p>
        </w:tc>
      </w:tr>
      <w:tr w:rsidR="00BD06DA" w14:paraId="2EDCA752" w14:textId="77777777">
        <w:trPr>
          <w:trHeight w:val="360"/>
        </w:trPr>
        <w:tc>
          <w:tcPr>
            <w:tcW w:w="9350" w:type="dxa"/>
            <w:vAlign w:val="center"/>
          </w:tcPr>
          <w:p w14:paraId="192801E0" w14:textId="77777777" w:rsidR="00BD06DA" w:rsidRDefault="000E354A">
            <w:pPr>
              <w:rPr>
                <w:rFonts w:ascii="Times" w:eastAsia="Times" w:hAnsi="Times" w:cs="Times"/>
                <w:i/>
              </w:rPr>
            </w:pPr>
            <w:r>
              <w:rPr>
                <w:rFonts w:ascii="Times" w:eastAsia="Times" w:hAnsi="Times" w:cs="Times"/>
                <w:i/>
              </w:rPr>
              <w:t>Your vendor for the abovementioned expense</w:t>
            </w:r>
          </w:p>
        </w:tc>
      </w:tr>
      <w:tr w:rsidR="00BD06DA" w14:paraId="7A47C50E" w14:textId="77777777">
        <w:trPr>
          <w:trHeight w:val="360"/>
        </w:trPr>
        <w:tc>
          <w:tcPr>
            <w:tcW w:w="9350" w:type="dxa"/>
            <w:shd w:val="clear" w:color="auto" w:fill="E2EFD9"/>
            <w:vAlign w:val="center"/>
          </w:tcPr>
          <w:p w14:paraId="620BD06D" w14:textId="77777777" w:rsidR="00BD06DA" w:rsidRDefault="000E354A">
            <w:pPr>
              <w:rPr>
                <w:rFonts w:ascii="Times" w:eastAsia="Times" w:hAnsi="Times" w:cs="Times"/>
                <w:b/>
                <w:color w:val="000000"/>
              </w:rPr>
            </w:pPr>
            <w:r>
              <w:rPr>
                <w:rFonts w:ascii="Times" w:eastAsia="Times" w:hAnsi="Times" w:cs="Times"/>
                <w:b/>
                <w:color w:val="000000"/>
              </w:rPr>
              <w:t>Vendor Address </w:t>
            </w:r>
            <w:r>
              <w:rPr>
                <w:rFonts w:ascii="Times" w:eastAsia="Times" w:hAnsi="Times" w:cs="Times"/>
                <w:b/>
                <w:color w:val="DB4437"/>
              </w:rPr>
              <w:t>*</w:t>
            </w:r>
          </w:p>
        </w:tc>
      </w:tr>
      <w:tr w:rsidR="00BD06DA" w14:paraId="23B091B0" w14:textId="77777777">
        <w:trPr>
          <w:trHeight w:val="360"/>
        </w:trPr>
        <w:tc>
          <w:tcPr>
            <w:tcW w:w="9350" w:type="dxa"/>
            <w:vAlign w:val="center"/>
          </w:tcPr>
          <w:p w14:paraId="2E5F93A9" w14:textId="77777777" w:rsidR="00BD06DA" w:rsidRDefault="000E354A">
            <w:pPr>
              <w:rPr>
                <w:rFonts w:ascii="Times" w:eastAsia="Times" w:hAnsi="Times" w:cs="Times"/>
                <w:i/>
              </w:rPr>
            </w:pPr>
            <w:r>
              <w:rPr>
                <w:rFonts w:ascii="Times" w:eastAsia="Times" w:hAnsi="Times" w:cs="Times"/>
                <w:i/>
              </w:rPr>
              <w:t>Correct address for your vendor’s location</w:t>
            </w:r>
          </w:p>
        </w:tc>
      </w:tr>
      <w:tr w:rsidR="00BD06DA" w14:paraId="58532BB3" w14:textId="77777777">
        <w:trPr>
          <w:trHeight w:val="360"/>
        </w:trPr>
        <w:tc>
          <w:tcPr>
            <w:tcW w:w="9350" w:type="dxa"/>
            <w:shd w:val="clear" w:color="auto" w:fill="E2EFD9"/>
            <w:vAlign w:val="center"/>
          </w:tcPr>
          <w:p w14:paraId="47D1D7DE" w14:textId="77777777" w:rsidR="00BD06DA" w:rsidRDefault="000E354A">
            <w:pPr>
              <w:rPr>
                <w:rFonts w:ascii="Times" w:eastAsia="Times" w:hAnsi="Times" w:cs="Times"/>
                <w:b/>
                <w:color w:val="000000"/>
              </w:rPr>
            </w:pPr>
            <w:r>
              <w:rPr>
                <w:rFonts w:ascii="Times" w:eastAsia="Times" w:hAnsi="Times" w:cs="Times"/>
                <w:b/>
                <w:color w:val="000000"/>
              </w:rPr>
              <w:t>Vendor Email </w:t>
            </w:r>
            <w:r>
              <w:rPr>
                <w:rFonts w:ascii="Times" w:eastAsia="Times" w:hAnsi="Times" w:cs="Times"/>
                <w:b/>
                <w:color w:val="DB4437"/>
              </w:rPr>
              <w:t>*</w:t>
            </w:r>
          </w:p>
        </w:tc>
      </w:tr>
      <w:tr w:rsidR="00BD06DA" w14:paraId="3344DD23" w14:textId="77777777">
        <w:trPr>
          <w:trHeight w:val="360"/>
        </w:trPr>
        <w:tc>
          <w:tcPr>
            <w:tcW w:w="9350" w:type="dxa"/>
            <w:vAlign w:val="center"/>
          </w:tcPr>
          <w:p w14:paraId="09C059E2" w14:textId="77777777" w:rsidR="00BD06DA" w:rsidRDefault="000E354A">
            <w:pPr>
              <w:rPr>
                <w:rFonts w:ascii="Times" w:eastAsia="Times" w:hAnsi="Times" w:cs="Times"/>
                <w:i/>
              </w:rPr>
            </w:pPr>
            <w:r>
              <w:rPr>
                <w:rFonts w:ascii="Times" w:eastAsia="Times" w:hAnsi="Times" w:cs="Times"/>
                <w:i/>
              </w:rPr>
              <w:t>Point of contact for vendor</w:t>
            </w:r>
          </w:p>
        </w:tc>
      </w:tr>
      <w:tr w:rsidR="00BD06DA" w14:paraId="1AECBCDB" w14:textId="77777777">
        <w:trPr>
          <w:trHeight w:val="360"/>
        </w:trPr>
        <w:tc>
          <w:tcPr>
            <w:tcW w:w="9350" w:type="dxa"/>
            <w:shd w:val="clear" w:color="auto" w:fill="E2EFD9"/>
            <w:vAlign w:val="center"/>
          </w:tcPr>
          <w:p w14:paraId="73E45DBB" w14:textId="77777777" w:rsidR="00BD06DA" w:rsidRDefault="000E354A">
            <w:pPr>
              <w:rPr>
                <w:rFonts w:ascii="Times" w:eastAsia="Times" w:hAnsi="Times" w:cs="Times"/>
                <w:b/>
                <w:color w:val="000000"/>
              </w:rPr>
            </w:pPr>
            <w:r>
              <w:rPr>
                <w:rFonts w:ascii="Times" w:eastAsia="Times" w:hAnsi="Times" w:cs="Times"/>
                <w:b/>
                <w:color w:val="000000"/>
              </w:rPr>
              <w:t>Vendor Phone </w:t>
            </w:r>
            <w:r>
              <w:rPr>
                <w:rFonts w:ascii="Times" w:eastAsia="Times" w:hAnsi="Times" w:cs="Times"/>
                <w:b/>
                <w:color w:val="DB4437"/>
              </w:rPr>
              <w:t>*</w:t>
            </w:r>
          </w:p>
        </w:tc>
      </w:tr>
      <w:tr w:rsidR="00BD06DA" w14:paraId="6DB2F8E7" w14:textId="77777777">
        <w:trPr>
          <w:trHeight w:val="360"/>
        </w:trPr>
        <w:tc>
          <w:tcPr>
            <w:tcW w:w="9350" w:type="dxa"/>
            <w:vAlign w:val="center"/>
          </w:tcPr>
          <w:p w14:paraId="0715E305" w14:textId="77777777" w:rsidR="00BD06DA" w:rsidRDefault="000E354A">
            <w:pPr>
              <w:rPr>
                <w:rFonts w:ascii="Times" w:eastAsia="Times" w:hAnsi="Times" w:cs="Times"/>
                <w:i/>
              </w:rPr>
            </w:pPr>
            <w:r>
              <w:rPr>
                <w:rFonts w:ascii="Times" w:eastAsia="Times" w:hAnsi="Times" w:cs="Times"/>
                <w:i/>
              </w:rPr>
              <w:t>Point of contact for vendor</w:t>
            </w:r>
          </w:p>
        </w:tc>
      </w:tr>
    </w:tbl>
    <w:p w14:paraId="060397B4" w14:textId="77777777" w:rsidR="00BD06DA" w:rsidRDefault="00BD06DA">
      <w:pPr>
        <w:rPr>
          <w:rFonts w:ascii="Helvetica Neue" w:eastAsia="Helvetica Neue" w:hAnsi="Helvetica Neue" w:cs="Helvetica Neue"/>
        </w:rPr>
      </w:pPr>
    </w:p>
    <w:sectPr w:rsidR="00BD06DA">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959FD" w14:textId="77777777" w:rsidR="000E354A" w:rsidRDefault="000E354A">
      <w:r>
        <w:separator/>
      </w:r>
    </w:p>
  </w:endnote>
  <w:endnote w:type="continuationSeparator" w:id="0">
    <w:p w14:paraId="1010F0F0" w14:textId="77777777" w:rsidR="000E354A" w:rsidRDefault="000E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roman"/>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38CF" w14:textId="77777777" w:rsidR="00BD06DA" w:rsidRDefault="000E354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6602DD3" w14:textId="77777777" w:rsidR="00BD06DA" w:rsidRDefault="00BD06D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3452D" w14:textId="77777777" w:rsidR="00BD06DA" w:rsidRDefault="000E354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B81E2B">
      <w:rPr>
        <w:color w:val="000000"/>
      </w:rPr>
      <w:fldChar w:fldCharType="separate"/>
    </w:r>
    <w:r w:rsidR="00B81E2B">
      <w:rPr>
        <w:noProof/>
        <w:color w:val="000000"/>
      </w:rPr>
      <w:t>1</w:t>
    </w:r>
    <w:r>
      <w:rPr>
        <w:color w:val="000000"/>
      </w:rPr>
      <w:fldChar w:fldCharType="end"/>
    </w:r>
  </w:p>
  <w:p w14:paraId="60A195DA" w14:textId="77777777" w:rsidR="00BD06DA" w:rsidRDefault="000E354A">
    <w:pPr>
      <w:pBdr>
        <w:top w:val="nil"/>
        <w:left w:val="nil"/>
        <w:bottom w:val="nil"/>
        <w:right w:val="nil"/>
        <w:between w:val="nil"/>
      </w:pBdr>
      <w:tabs>
        <w:tab w:val="center" w:pos="4680"/>
        <w:tab w:val="right" w:pos="9360"/>
      </w:tabs>
      <w:ind w:right="360"/>
      <w:rPr>
        <w:rFonts w:ascii="Times New Roman" w:eastAsia="Times New Roman" w:hAnsi="Times New Roman" w:cs="Times New Roman"/>
        <w:color w:val="000000"/>
      </w:rPr>
    </w:pPr>
    <w:r>
      <w:rPr>
        <w:rFonts w:ascii="Times New Roman" w:eastAsia="Times New Roman" w:hAnsi="Times New Roman" w:cs="Times New Roman"/>
        <w:color w:val="FF0000"/>
      </w:rPr>
      <w:t xml:space="preserve">RSO </w:t>
    </w:r>
    <w:r>
      <w:rPr>
        <w:rFonts w:ascii="Times New Roman" w:eastAsia="Times New Roman" w:hAnsi="Times New Roman" w:cs="Times New Roman"/>
        <w:color w:val="000000"/>
      </w:rPr>
      <w:t>Application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76370" w14:textId="77777777" w:rsidR="000E354A" w:rsidRDefault="000E354A">
      <w:r>
        <w:separator/>
      </w:r>
    </w:p>
  </w:footnote>
  <w:footnote w:type="continuationSeparator" w:id="0">
    <w:p w14:paraId="39FDAF0D" w14:textId="77777777" w:rsidR="000E354A" w:rsidRDefault="000E35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C46BE" w14:textId="77777777" w:rsidR="00BD06DA" w:rsidRDefault="000E354A">
    <w:pPr>
      <w:pBdr>
        <w:top w:val="nil"/>
        <w:left w:val="nil"/>
        <w:bottom w:val="nil"/>
        <w:right w:val="nil"/>
        <w:between w:val="nil"/>
      </w:pBdr>
      <w:tabs>
        <w:tab w:val="center" w:pos="4680"/>
        <w:tab w:val="right" w:pos="9360"/>
      </w:tabs>
      <w:rPr>
        <w:rFonts w:ascii="Times" w:eastAsia="Times" w:hAnsi="Times" w:cs="Times"/>
        <w:color w:val="000000"/>
      </w:rPr>
    </w:pPr>
    <w:r>
      <w:rPr>
        <w:rFonts w:ascii="Times" w:eastAsia="Times" w:hAnsi="Times" w:cs="Times"/>
        <w:color w:val="FF0000"/>
        <w:u w:val="single"/>
      </w:rPr>
      <w:t>Umbrella</w:t>
    </w:r>
    <w:r>
      <w:rPr>
        <w:rFonts w:ascii="Times" w:eastAsia="Times" w:hAnsi="Times" w:cs="Times"/>
        <w:color w:val="FF0000"/>
      </w:rPr>
      <w:t xml:space="preserve"> </w:t>
    </w:r>
    <w:r>
      <w:rPr>
        <w:rFonts w:ascii="Times" w:eastAsia="Times" w:hAnsi="Times" w:cs="Times"/>
        <w:color w:val="000000"/>
      </w:rPr>
      <w:t xml:space="preserve">– </w:t>
    </w:r>
    <w:proofErr w:type="spellStart"/>
    <w:r>
      <w:rPr>
        <w:rFonts w:ascii="Times" w:eastAsia="Times" w:hAnsi="Times" w:cs="Times"/>
        <w:color w:val="000000"/>
      </w:rPr>
      <w:t>Umbrella</w:t>
    </w:r>
    <w:proofErr w:type="spellEnd"/>
    <w:r>
      <w:rPr>
        <w:rFonts w:ascii="Times" w:eastAsia="Times" w:hAnsi="Times" w:cs="Times"/>
        <w:color w:val="000000"/>
      </w:rPr>
      <w:t xml:space="preserve"> Funding Application </w:t>
    </w:r>
    <w:r>
      <w:rPr>
        <w:rFonts w:ascii="Times" w:eastAsia="Times" w:hAnsi="Times" w:cs="Times"/>
        <w:color w:val="000000"/>
      </w:rPr>
      <w:tab/>
      <w:t>July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D06DA"/>
    <w:rsid w:val="000E354A"/>
    <w:rsid w:val="00B81E2B"/>
    <w:rsid w:val="00BD0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48B1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gsgfinea@usc.edu" TargetMode="External"/><Relationship Id="rId7" Type="http://schemas.openxmlformats.org/officeDocument/2006/relationships/hyperlink" Target="http://gsg.usc.edu/student-funding/rso-event-fundin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2751</Characters>
  <Application>Microsoft Macintosh Word</Application>
  <DocSecurity>0</DocSecurity>
  <Lines>22</Lines>
  <Paragraphs>6</Paragraphs>
  <ScaleCrop>false</ScaleCrop>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Aloia</cp:lastModifiedBy>
  <cp:revision>2</cp:revision>
  <dcterms:created xsi:type="dcterms:W3CDTF">2018-09-04T07:37:00Z</dcterms:created>
  <dcterms:modified xsi:type="dcterms:W3CDTF">2018-09-04T07:37:00Z</dcterms:modified>
</cp:coreProperties>
</file>